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32F6" w14:textId="3F4AFA1A" w:rsidR="0098290D" w:rsidRPr="004D0C31" w:rsidRDefault="000A0152" w:rsidP="000A0152">
      <w:pPr>
        <w:jc w:val="center"/>
        <w:rPr>
          <w:rFonts w:ascii="Avenir Next" w:hAnsi="Avenir Next"/>
          <w:b/>
          <w:bCs/>
          <w:sz w:val="30"/>
          <w:szCs w:val="30"/>
          <w:lang w:val="en-CA"/>
        </w:rPr>
      </w:pPr>
      <w:r w:rsidRPr="000A0152">
        <w:rPr>
          <w:rFonts w:ascii="Avenir Next" w:hAnsi="Avenir Next"/>
          <w:b/>
          <w:bCs/>
          <w:sz w:val="50"/>
          <w:szCs w:val="50"/>
          <w:lang w:val="en-CA"/>
        </w:rPr>
        <w:t>Best Practices for Online Small Groups</w:t>
      </w:r>
    </w:p>
    <w:p w14:paraId="3A6998ED" w14:textId="001CA201" w:rsidR="000A0152" w:rsidRPr="004D0C31" w:rsidRDefault="000A0152" w:rsidP="000A0152">
      <w:pPr>
        <w:jc w:val="center"/>
        <w:rPr>
          <w:rFonts w:ascii="Avenir Next" w:hAnsi="Avenir Next"/>
          <w:b/>
          <w:bCs/>
          <w:sz w:val="30"/>
          <w:szCs w:val="30"/>
          <w:lang w:val="en-CA"/>
        </w:rPr>
      </w:pPr>
    </w:p>
    <w:p w14:paraId="657FB509" w14:textId="488D8B85" w:rsidR="000A0152" w:rsidRDefault="00C51C03" w:rsidP="00B62F9B">
      <w:pPr>
        <w:rPr>
          <w:rFonts w:ascii="Avenir Next" w:hAnsi="Avenir Next"/>
          <w:sz w:val="30"/>
          <w:szCs w:val="30"/>
          <w:lang w:val="en-CA"/>
        </w:rPr>
      </w:pPr>
      <w:r w:rsidRPr="00C51C03">
        <w:rPr>
          <w:rFonts w:ascii="Avenir Next" w:hAnsi="Avenir Next"/>
          <w:sz w:val="30"/>
          <w:szCs w:val="30"/>
          <w:lang w:val="en-CA"/>
        </w:rPr>
        <w:t>Leading a small group</w:t>
      </w:r>
      <w:r>
        <w:rPr>
          <w:rFonts w:ascii="Avenir Next" w:hAnsi="Avenir Next"/>
          <w:sz w:val="30"/>
          <w:szCs w:val="30"/>
          <w:lang w:val="en-CA"/>
        </w:rPr>
        <w:t xml:space="preserve"> online differs from leading a small group in person.  Here are some helpful tips to ensure that your small group experience is positive:</w:t>
      </w:r>
    </w:p>
    <w:p w14:paraId="792E40EF" w14:textId="7E7E05EF" w:rsidR="00C51C03" w:rsidRDefault="00C51C03" w:rsidP="00B62F9B">
      <w:pPr>
        <w:rPr>
          <w:rFonts w:ascii="Avenir Next" w:hAnsi="Avenir Next"/>
          <w:sz w:val="30"/>
          <w:szCs w:val="30"/>
          <w:lang w:val="en-CA"/>
        </w:rPr>
      </w:pPr>
    </w:p>
    <w:p w14:paraId="43B69E6E" w14:textId="2B7D1AED" w:rsidR="00C51C03" w:rsidRDefault="00C51C03" w:rsidP="00B62F9B">
      <w:pPr>
        <w:rPr>
          <w:rFonts w:ascii="Avenir Next" w:hAnsi="Avenir Next"/>
          <w:sz w:val="30"/>
          <w:szCs w:val="30"/>
          <w:lang w:val="en-CA"/>
        </w:rPr>
      </w:pPr>
      <w:r>
        <w:rPr>
          <w:rFonts w:ascii="Avenir Next" w:hAnsi="Avenir Next"/>
          <w:sz w:val="30"/>
          <w:szCs w:val="30"/>
          <w:lang w:val="en-CA"/>
        </w:rPr>
        <w:t xml:space="preserve">1). </w:t>
      </w:r>
      <w:r w:rsidRPr="00197949">
        <w:rPr>
          <w:rFonts w:ascii="Avenir Next" w:hAnsi="Avenir Next"/>
          <w:b/>
          <w:bCs/>
          <w:sz w:val="30"/>
          <w:szCs w:val="30"/>
          <w:lang w:val="en-CA"/>
        </w:rPr>
        <w:t>Encourage group members to download the video platform</w:t>
      </w:r>
      <w:r w:rsidR="00B45B1D" w:rsidRPr="00197949">
        <w:rPr>
          <w:rFonts w:ascii="Avenir Next" w:hAnsi="Avenir Next"/>
          <w:b/>
          <w:bCs/>
          <w:sz w:val="30"/>
          <w:szCs w:val="30"/>
          <w:lang w:val="en-CA"/>
        </w:rPr>
        <w:t xml:space="preserve"> you are using</w:t>
      </w:r>
      <w:r w:rsidRPr="00197949">
        <w:rPr>
          <w:rFonts w:ascii="Avenir Next" w:hAnsi="Avenir Next"/>
          <w:b/>
          <w:bCs/>
          <w:sz w:val="30"/>
          <w:szCs w:val="30"/>
          <w:lang w:val="en-CA"/>
        </w:rPr>
        <w:t xml:space="preserve"> prior to meeting</w:t>
      </w:r>
      <w:r>
        <w:rPr>
          <w:rFonts w:ascii="Avenir Next" w:hAnsi="Avenir Next"/>
          <w:sz w:val="30"/>
          <w:szCs w:val="30"/>
          <w:lang w:val="en-CA"/>
        </w:rPr>
        <w:t xml:space="preserve">.  </w:t>
      </w:r>
      <w:r w:rsidR="00263984">
        <w:rPr>
          <w:rFonts w:ascii="Avenir Next" w:hAnsi="Avenir Next"/>
          <w:sz w:val="30"/>
          <w:szCs w:val="30"/>
          <w:lang w:val="en-CA"/>
        </w:rPr>
        <w:t>This reduces delays on the front en</w:t>
      </w:r>
      <w:r w:rsidR="008774B5">
        <w:rPr>
          <w:rFonts w:ascii="Avenir Next" w:hAnsi="Avenir Next"/>
          <w:sz w:val="30"/>
          <w:szCs w:val="30"/>
          <w:lang w:val="en-CA"/>
        </w:rPr>
        <w:t>d and enables you to start on time.</w:t>
      </w:r>
    </w:p>
    <w:p w14:paraId="0950F163" w14:textId="01491758" w:rsidR="00962E98" w:rsidRDefault="00962E98" w:rsidP="00B62F9B">
      <w:pPr>
        <w:rPr>
          <w:rFonts w:ascii="Avenir Next" w:hAnsi="Avenir Next"/>
          <w:sz w:val="30"/>
          <w:szCs w:val="30"/>
          <w:lang w:val="en-CA"/>
        </w:rPr>
      </w:pPr>
    </w:p>
    <w:p w14:paraId="6C113D2B" w14:textId="7310DEDF" w:rsidR="00962E98" w:rsidRDefault="00962E98" w:rsidP="00B62F9B">
      <w:pPr>
        <w:rPr>
          <w:rFonts w:ascii="Avenir Next" w:hAnsi="Avenir Next"/>
          <w:sz w:val="30"/>
          <w:szCs w:val="30"/>
          <w:lang w:val="en-CA"/>
        </w:rPr>
      </w:pPr>
      <w:r>
        <w:rPr>
          <w:rFonts w:ascii="Avenir Next" w:hAnsi="Avenir Next"/>
          <w:sz w:val="30"/>
          <w:szCs w:val="30"/>
          <w:lang w:val="en-CA"/>
        </w:rPr>
        <w:t xml:space="preserve">2). </w:t>
      </w:r>
      <w:r w:rsidR="008774B5" w:rsidRPr="00197949">
        <w:rPr>
          <w:rFonts w:ascii="Avenir Next" w:hAnsi="Avenir Next"/>
          <w:b/>
          <w:bCs/>
          <w:sz w:val="30"/>
          <w:szCs w:val="30"/>
          <w:lang w:val="en-CA"/>
        </w:rPr>
        <w:t>Ensure you have ample lighting</w:t>
      </w:r>
      <w:r w:rsidR="008774B5">
        <w:rPr>
          <w:rFonts w:ascii="Avenir Next" w:hAnsi="Avenir Next"/>
          <w:sz w:val="30"/>
          <w:szCs w:val="30"/>
          <w:lang w:val="en-CA"/>
        </w:rPr>
        <w:t xml:space="preserve">.  </w:t>
      </w:r>
      <w:r w:rsidR="00B45B1D">
        <w:rPr>
          <w:rFonts w:ascii="Avenir Next" w:hAnsi="Avenir Next"/>
          <w:sz w:val="30"/>
          <w:szCs w:val="30"/>
          <w:lang w:val="en-CA"/>
        </w:rPr>
        <w:t>It’s best not to have lights behind you, such sunlight from a window, and if you can, use lighting so people can see your face.</w:t>
      </w:r>
    </w:p>
    <w:p w14:paraId="694305F9" w14:textId="4B491020" w:rsidR="00B45B1D" w:rsidRDefault="00B45B1D" w:rsidP="00B62F9B">
      <w:pPr>
        <w:rPr>
          <w:rFonts w:ascii="Avenir Next" w:hAnsi="Avenir Next"/>
          <w:sz w:val="30"/>
          <w:szCs w:val="30"/>
          <w:lang w:val="en-CA"/>
        </w:rPr>
      </w:pPr>
    </w:p>
    <w:p w14:paraId="4CFC8054" w14:textId="758598C0" w:rsidR="00B45B1D" w:rsidRDefault="00B45B1D" w:rsidP="00B62F9B">
      <w:pPr>
        <w:rPr>
          <w:rFonts w:ascii="Avenir Next" w:hAnsi="Avenir Next"/>
          <w:sz w:val="30"/>
          <w:szCs w:val="30"/>
          <w:lang w:val="en-CA"/>
        </w:rPr>
      </w:pPr>
      <w:r>
        <w:rPr>
          <w:rFonts w:ascii="Avenir Next" w:hAnsi="Avenir Next"/>
          <w:sz w:val="30"/>
          <w:szCs w:val="30"/>
          <w:lang w:val="en-CA"/>
        </w:rPr>
        <w:t xml:space="preserve">3). </w:t>
      </w:r>
      <w:r w:rsidRPr="00197949">
        <w:rPr>
          <w:rFonts w:ascii="Avenir Next" w:hAnsi="Avenir Next"/>
          <w:b/>
          <w:bCs/>
          <w:sz w:val="30"/>
          <w:szCs w:val="30"/>
          <w:lang w:val="en-CA"/>
        </w:rPr>
        <w:t>Try to center your face</w:t>
      </w:r>
      <w:r w:rsidR="002F33B9" w:rsidRPr="00197949">
        <w:rPr>
          <w:rFonts w:ascii="Avenir Next" w:hAnsi="Avenir Next"/>
          <w:b/>
          <w:bCs/>
          <w:sz w:val="30"/>
          <w:szCs w:val="30"/>
          <w:lang w:val="en-CA"/>
        </w:rPr>
        <w:t xml:space="preserve"> in the video camera</w:t>
      </w:r>
      <w:r w:rsidR="002F33B9">
        <w:rPr>
          <w:rFonts w:ascii="Avenir Next" w:hAnsi="Avenir Next"/>
          <w:sz w:val="30"/>
          <w:szCs w:val="30"/>
          <w:lang w:val="en-CA"/>
        </w:rPr>
        <w:t>.  Don’t sit to close that that’s all they see or too far away that people find it hard to see you. Ensure that you</w:t>
      </w:r>
      <w:r w:rsidR="00633539">
        <w:rPr>
          <w:rFonts w:ascii="Avenir Next" w:hAnsi="Avenir Next"/>
          <w:sz w:val="30"/>
          <w:szCs w:val="30"/>
          <w:lang w:val="en-CA"/>
        </w:rPr>
        <w:t>r</w:t>
      </w:r>
      <w:r w:rsidR="002F33B9">
        <w:rPr>
          <w:rFonts w:ascii="Avenir Next" w:hAnsi="Avenir Next"/>
          <w:sz w:val="30"/>
          <w:szCs w:val="30"/>
          <w:lang w:val="en-CA"/>
        </w:rPr>
        <w:t xml:space="preserve"> camera angle is positioned to eye level or marginally above, so that </w:t>
      </w:r>
      <w:r w:rsidR="00633539">
        <w:rPr>
          <w:rFonts w:ascii="Avenir Next" w:hAnsi="Avenir Next"/>
          <w:sz w:val="30"/>
          <w:szCs w:val="30"/>
          <w:lang w:val="en-CA"/>
        </w:rPr>
        <w:t>it’s</w:t>
      </w:r>
      <w:r w:rsidR="002F33B9">
        <w:rPr>
          <w:rFonts w:ascii="Avenir Next" w:hAnsi="Avenir Next"/>
          <w:sz w:val="30"/>
          <w:szCs w:val="30"/>
          <w:lang w:val="en-CA"/>
        </w:rPr>
        <w:t xml:space="preserve"> not aimed on your forehead or neck.</w:t>
      </w:r>
    </w:p>
    <w:p w14:paraId="131F3E19" w14:textId="309E0E24" w:rsidR="002F33B9" w:rsidRDefault="002F33B9" w:rsidP="00B62F9B">
      <w:pPr>
        <w:rPr>
          <w:rFonts w:ascii="Avenir Next" w:hAnsi="Avenir Next"/>
          <w:sz w:val="30"/>
          <w:szCs w:val="30"/>
          <w:lang w:val="en-CA"/>
        </w:rPr>
      </w:pPr>
    </w:p>
    <w:p w14:paraId="3A914961" w14:textId="1FD8ECCB" w:rsidR="002F33B9" w:rsidRDefault="002F33B9" w:rsidP="00B62F9B">
      <w:pPr>
        <w:rPr>
          <w:rFonts w:ascii="Avenir Next" w:hAnsi="Avenir Next"/>
          <w:sz w:val="30"/>
          <w:szCs w:val="30"/>
          <w:lang w:val="en-CA"/>
        </w:rPr>
      </w:pPr>
      <w:r>
        <w:rPr>
          <w:rFonts w:ascii="Avenir Next" w:hAnsi="Avenir Next"/>
          <w:sz w:val="30"/>
          <w:szCs w:val="30"/>
          <w:lang w:val="en-CA"/>
        </w:rPr>
        <w:t xml:space="preserve">4). </w:t>
      </w:r>
      <w:r w:rsidRPr="00197949">
        <w:rPr>
          <w:rFonts w:ascii="Avenir Next" w:hAnsi="Avenir Next"/>
          <w:b/>
          <w:bCs/>
          <w:sz w:val="30"/>
          <w:szCs w:val="30"/>
          <w:lang w:val="en-CA"/>
        </w:rPr>
        <w:t>Choose a room that has minimal distractions.</w:t>
      </w:r>
      <w:r>
        <w:rPr>
          <w:rFonts w:ascii="Avenir Next" w:hAnsi="Avenir Next"/>
          <w:sz w:val="30"/>
          <w:szCs w:val="30"/>
          <w:lang w:val="en-CA"/>
        </w:rPr>
        <w:t xml:space="preserve">  Turn off anything that would emit noise (tv, cell phone, </w:t>
      </w:r>
      <w:proofErr w:type="spellStart"/>
      <w:r>
        <w:rPr>
          <w:rFonts w:ascii="Avenir Next" w:hAnsi="Avenir Next"/>
          <w:sz w:val="30"/>
          <w:szCs w:val="30"/>
          <w:lang w:val="en-CA"/>
        </w:rPr>
        <w:t>etc</w:t>
      </w:r>
      <w:proofErr w:type="spellEnd"/>
      <w:r>
        <w:rPr>
          <w:rFonts w:ascii="Avenir Next" w:hAnsi="Avenir Next"/>
          <w:sz w:val="30"/>
          <w:szCs w:val="30"/>
          <w:lang w:val="en-CA"/>
        </w:rPr>
        <w:t>).  Don’t have your pets in the same room if at all possible.</w:t>
      </w:r>
      <w:r w:rsidR="00245F0B">
        <w:rPr>
          <w:rFonts w:ascii="Avenir Next" w:hAnsi="Avenir Next"/>
          <w:sz w:val="30"/>
          <w:szCs w:val="30"/>
          <w:lang w:val="en-CA"/>
        </w:rPr>
        <w:t xml:space="preserve"> If you have headphones, use them rather than use the speaker from the device you are using.</w:t>
      </w:r>
    </w:p>
    <w:p w14:paraId="6000DBE5" w14:textId="1C00CA38" w:rsidR="00245F0B" w:rsidRDefault="00245F0B" w:rsidP="00B62F9B">
      <w:pPr>
        <w:rPr>
          <w:rFonts w:ascii="Avenir Next" w:hAnsi="Avenir Next"/>
          <w:sz w:val="30"/>
          <w:szCs w:val="30"/>
          <w:lang w:val="en-CA"/>
        </w:rPr>
      </w:pPr>
    </w:p>
    <w:p w14:paraId="655A7AA4" w14:textId="3C46CC0B" w:rsidR="00245F0B" w:rsidRDefault="00245F0B" w:rsidP="00B62F9B">
      <w:pPr>
        <w:rPr>
          <w:rFonts w:ascii="Avenir Next" w:hAnsi="Avenir Next"/>
          <w:sz w:val="30"/>
          <w:szCs w:val="30"/>
          <w:lang w:val="en-CA"/>
        </w:rPr>
      </w:pPr>
      <w:r>
        <w:rPr>
          <w:rFonts w:ascii="Avenir Next" w:hAnsi="Avenir Next"/>
          <w:sz w:val="30"/>
          <w:szCs w:val="30"/>
          <w:lang w:val="en-CA"/>
        </w:rPr>
        <w:t xml:space="preserve">5). </w:t>
      </w:r>
      <w:r w:rsidR="00EB5D5A" w:rsidRPr="00197949">
        <w:rPr>
          <w:rFonts w:ascii="Avenir Next" w:hAnsi="Avenir Next"/>
          <w:b/>
          <w:bCs/>
          <w:sz w:val="30"/>
          <w:szCs w:val="30"/>
          <w:lang w:val="en-CA"/>
        </w:rPr>
        <w:t>Be prepared</w:t>
      </w:r>
      <w:r w:rsidR="00EB5D5A">
        <w:rPr>
          <w:rFonts w:ascii="Avenir Next" w:hAnsi="Avenir Next"/>
          <w:sz w:val="30"/>
          <w:szCs w:val="30"/>
          <w:lang w:val="en-CA"/>
        </w:rPr>
        <w:t>.</w:t>
      </w:r>
      <w:r w:rsidR="000A5609">
        <w:rPr>
          <w:rFonts w:ascii="Avenir Next" w:hAnsi="Avenir Next"/>
          <w:sz w:val="30"/>
          <w:szCs w:val="30"/>
          <w:lang w:val="en-CA"/>
        </w:rPr>
        <w:t xml:space="preserve"> </w:t>
      </w:r>
      <w:r w:rsidR="00633539">
        <w:rPr>
          <w:rFonts w:ascii="Avenir Next" w:hAnsi="Avenir Next"/>
          <w:sz w:val="30"/>
          <w:szCs w:val="30"/>
          <w:lang w:val="en-CA"/>
        </w:rPr>
        <w:t xml:space="preserve">Ensure that your group members have any participants guides or handouts prior to the meeting.  Make sure that you have gone over the study materials and are </w:t>
      </w:r>
      <w:r w:rsidR="00B2499F">
        <w:rPr>
          <w:rFonts w:ascii="Avenir Next" w:hAnsi="Avenir Next"/>
          <w:sz w:val="30"/>
          <w:szCs w:val="30"/>
          <w:lang w:val="en-CA"/>
        </w:rPr>
        <w:t>familiar with the topic being discussed.</w:t>
      </w:r>
    </w:p>
    <w:p w14:paraId="030EA834" w14:textId="64577D13" w:rsidR="00B2499F" w:rsidRDefault="00B2499F" w:rsidP="00B62F9B">
      <w:pPr>
        <w:rPr>
          <w:rFonts w:ascii="Avenir Next" w:hAnsi="Avenir Next"/>
          <w:sz w:val="30"/>
          <w:szCs w:val="30"/>
          <w:lang w:val="en-CA"/>
        </w:rPr>
      </w:pPr>
    </w:p>
    <w:p w14:paraId="0B6625DD" w14:textId="04D773F1" w:rsidR="00B2499F" w:rsidRDefault="00B2499F" w:rsidP="00B62F9B">
      <w:pPr>
        <w:rPr>
          <w:rFonts w:ascii="Avenir Next" w:hAnsi="Avenir Next"/>
          <w:sz w:val="30"/>
          <w:szCs w:val="30"/>
          <w:lang w:val="en-CA"/>
        </w:rPr>
      </w:pPr>
      <w:r>
        <w:rPr>
          <w:rFonts w:ascii="Avenir Next" w:hAnsi="Avenir Next"/>
          <w:sz w:val="30"/>
          <w:szCs w:val="30"/>
          <w:lang w:val="en-CA"/>
        </w:rPr>
        <w:lastRenderedPageBreak/>
        <w:t xml:space="preserve">6). </w:t>
      </w:r>
      <w:r w:rsidRPr="00197949">
        <w:rPr>
          <w:rFonts w:ascii="Avenir Next" w:hAnsi="Avenir Next"/>
          <w:b/>
          <w:bCs/>
          <w:sz w:val="30"/>
          <w:szCs w:val="30"/>
          <w:lang w:val="en-CA"/>
        </w:rPr>
        <w:t>Only use one device per household</w:t>
      </w:r>
      <w:r>
        <w:rPr>
          <w:rFonts w:ascii="Avenir Next" w:hAnsi="Avenir Next"/>
          <w:sz w:val="30"/>
          <w:szCs w:val="30"/>
          <w:lang w:val="en-CA"/>
        </w:rPr>
        <w:t xml:space="preserve">.  Multiple devices </w:t>
      </w:r>
      <w:proofErr w:type="gramStart"/>
      <w:r>
        <w:rPr>
          <w:rFonts w:ascii="Avenir Next" w:hAnsi="Avenir Next"/>
          <w:sz w:val="30"/>
          <w:szCs w:val="30"/>
          <w:lang w:val="en-CA"/>
        </w:rPr>
        <w:t>provides</w:t>
      </w:r>
      <w:proofErr w:type="gramEnd"/>
      <w:r>
        <w:rPr>
          <w:rFonts w:ascii="Avenir Next" w:hAnsi="Avenir Next"/>
          <w:sz w:val="30"/>
          <w:szCs w:val="30"/>
          <w:lang w:val="en-CA"/>
        </w:rPr>
        <w:t xml:space="preserve"> feedback and echo’s that will affect your ability to effectively communicate.  </w:t>
      </w:r>
    </w:p>
    <w:p w14:paraId="588791BB" w14:textId="63EEA114" w:rsidR="00B2499F" w:rsidRDefault="00B2499F" w:rsidP="00B62F9B">
      <w:pPr>
        <w:rPr>
          <w:rFonts w:ascii="Avenir Next" w:hAnsi="Avenir Next"/>
          <w:sz w:val="30"/>
          <w:szCs w:val="30"/>
          <w:lang w:val="en-CA"/>
        </w:rPr>
      </w:pPr>
    </w:p>
    <w:p w14:paraId="54A6568E" w14:textId="2F7F7AE8" w:rsidR="00B2499F" w:rsidRDefault="00B2499F" w:rsidP="00B62F9B">
      <w:pPr>
        <w:rPr>
          <w:rFonts w:ascii="Avenir Next" w:hAnsi="Avenir Next"/>
          <w:sz w:val="30"/>
          <w:szCs w:val="30"/>
          <w:lang w:val="en-CA"/>
        </w:rPr>
      </w:pPr>
      <w:r>
        <w:rPr>
          <w:rFonts w:ascii="Avenir Next" w:hAnsi="Avenir Next"/>
          <w:sz w:val="30"/>
          <w:szCs w:val="30"/>
          <w:lang w:val="en-CA"/>
        </w:rPr>
        <w:t xml:space="preserve">7). </w:t>
      </w:r>
      <w:r w:rsidR="009D5721" w:rsidRPr="00197949">
        <w:rPr>
          <w:rFonts w:ascii="Avenir Next" w:hAnsi="Avenir Next"/>
          <w:b/>
          <w:bCs/>
          <w:sz w:val="30"/>
          <w:szCs w:val="30"/>
          <w:lang w:val="en-CA"/>
        </w:rPr>
        <w:t>Keep your mic muted whenever you are not speaking</w:t>
      </w:r>
      <w:r w:rsidR="009D5721">
        <w:rPr>
          <w:rFonts w:ascii="Avenir Next" w:hAnsi="Avenir Next"/>
          <w:sz w:val="30"/>
          <w:szCs w:val="30"/>
          <w:lang w:val="en-CA"/>
        </w:rPr>
        <w:t>.</w:t>
      </w:r>
      <w:r w:rsidR="00B1335B">
        <w:rPr>
          <w:rFonts w:ascii="Avenir Next" w:hAnsi="Avenir Next"/>
          <w:sz w:val="30"/>
          <w:szCs w:val="30"/>
          <w:lang w:val="en-CA"/>
        </w:rPr>
        <w:t xml:space="preserve">  This</w:t>
      </w:r>
      <w:r w:rsidR="00006E4E">
        <w:rPr>
          <w:rFonts w:ascii="Avenir Next" w:hAnsi="Avenir Next"/>
          <w:sz w:val="30"/>
          <w:szCs w:val="30"/>
          <w:lang w:val="en-CA"/>
        </w:rPr>
        <w:t xml:space="preserve"> ensures good sound quality.  You can use visual cues to stay engaged with those in your small group, or even use the chat feature to communicate.</w:t>
      </w:r>
    </w:p>
    <w:p w14:paraId="489AE6AE" w14:textId="7990773A" w:rsidR="00006E4E" w:rsidRDefault="00006E4E" w:rsidP="00B62F9B">
      <w:pPr>
        <w:rPr>
          <w:rFonts w:ascii="Avenir Next" w:hAnsi="Avenir Next"/>
          <w:sz w:val="30"/>
          <w:szCs w:val="30"/>
          <w:lang w:val="en-CA"/>
        </w:rPr>
      </w:pPr>
    </w:p>
    <w:p w14:paraId="32D86874" w14:textId="1254E73C" w:rsidR="008E78AD" w:rsidRDefault="00006E4E" w:rsidP="00B62F9B">
      <w:pPr>
        <w:rPr>
          <w:rFonts w:ascii="Avenir Next" w:hAnsi="Avenir Next"/>
          <w:sz w:val="30"/>
          <w:szCs w:val="30"/>
          <w:lang w:val="en-CA"/>
        </w:rPr>
      </w:pPr>
      <w:r>
        <w:rPr>
          <w:rFonts w:ascii="Avenir Next" w:hAnsi="Avenir Next"/>
          <w:sz w:val="30"/>
          <w:szCs w:val="30"/>
          <w:lang w:val="en-CA"/>
        </w:rPr>
        <w:t xml:space="preserve">8). </w:t>
      </w:r>
      <w:r w:rsidR="00F21EA4" w:rsidRPr="00197949">
        <w:rPr>
          <w:rFonts w:ascii="Avenir Next" w:hAnsi="Avenir Next"/>
          <w:b/>
          <w:bCs/>
          <w:sz w:val="30"/>
          <w:szCs w:val="30"/>
          <w:lang w:val="en-CA"/>
        </w:rPr>
        <w:t>Facilitate the discussion</w:t>
      </w:r>
      <w:r w:rsidR="00F21EA4">
        <w:rPr>
          <w:rFonts w:ascii="Avenir Next" w:hAnsi="Avenir Next"/>
          <w:sz w:val="30"/>
          <w:szCs w:val="30"/>
          <w:lang w:val="en-CA"/>
        </w:rPr>
        <w:t xml:space="preserve">.  </w:t>
      </w:r>
      <w:r w:rsidR="008E78AD">
        <w:rPr>
          <w:rFonts w:ascii="Avenir Next" w:hAnsi="Avenir Next"/>
          <w:sz w:val="30"/>
          <w:szCs w:val="30"/>
          <w:lang w:val="en-CA"/>
        </w:rPr>
        <w:t xml:space="preserve">Be welcoming but also don’t be afraid to </w:t>
      </w:r>
      <w:r w:rsidR="006B2EFE">
        <w:rPr>
          <w:rFonts w:ascii="Avenir Next" w:hAnsi="Avenir Next"/>
          <w:sz w:val="30"/>
          <w:szCs w:val="30"/>
          <w:lang w:val="en-CA"/>
        </w:rPr>
        <w:t>be the leader.</w:t>
      </w:r>
      <w:r w:rsidR="008E78AD">
        <w:rPr>
          <w:rFonts w:ascii="Avenir Next" w:hAnsi="Avenir Next"/>
          <w:sz w:val="30"/>
          <w:szCs w:val="30"/>
          <w:lang w:val="en-CA"/>
        </w:rPr>
        <w:t xml:space="preserve"> </w:t>
      </w:r>
      <w:r w:rsidR="00F21EA4">
        <w:rPr>
          <w:rFonts w:ascii="Avenir Next" w:hAnsi="Avenir Next"/>
          <w:sz w:val="30"/>
          <w:szCs w:val="30"/>
          <w:lang w:val="en-CA"/>
        </w:rPr>
        <w:t>Ensure that one person does not do all the speaking</w:t>
      </w:r>
      <w:r w:rsidR="001C5445">
        <w:rPr>
          <w:rFonts w:ascii="Avenir Next" w:hAnsi="Avenir Next"/>
          <w:sz w:val="30"/>
          <w:szCs w:val="30"/>
          <w:lang w:val="en-CA"/>
        </w:rPr>
        <w:t xml:space="preserve"> (including yourself). </w:t>
      </w:r>
      <w:r w:rsidR="00F21EA4">
        <w:rPr>
          <w:rFonts w:ascii="Avenir Next" w:hAnsi="Avenir Next"/>
          <w:sz w:val="30"/>
          <w:szCs w:val="30"/>
          <w:lang w:val="en-CA"/>
        </w:rPr>
        <w:t>Encourage whole group participation</w:t>
      </w:r>
      <w:r w:rsidR="006B2EFE">
        <w:rPr>
          <w:rFonts w:ascii="Avenir Next" w:hAnsi="Avenir Next"/>
          <w:sz w:val="30"/>
          <w:szCs w:val="30"/>
          <w:lang w:val="en-CA"/>
        </w:rPr>
        <w:t xml:space="preserve">. You can say something like, “Thanks for your thoughts on that. Would anyone else like to add anything.” </w:t>
      </w:r>
      <w:r w:rsidR="00D239AC">
        <w:rPr>
          <w:rFonts w:ascii="Avenir Next" w:hAnsi="Avenir Next"/>
          <w:sz w:val="30"/>
          <w:szCs w:val="30"/>
          <w:lang w:val="en-CA"/>
        </w:rPr>
        <w:t xml:space="preserve"> Generally </w:t>
      </w:r>
      <w:proofErr w:type="gramStart"/>
      <w:r w:rsidR="00D239AC">
        <w:rPr>
          <w:rFonts w:ascii="Avenir Next" w:hAnsi="Avenir Next"/>
          <w:sz w:val="30"/>
          <w:szCs w:val="30"/>
          <w:lang w:val="en-CA"/>
        </w:rPr>
        <w:t>speaking</w:t>
      </w:r>
      <w:proofErr w:type="gramEnd"/>
      <w:r w:rsidR="00D239AC">
        <w:rPr>
          <w:rFonts w:ascii="Avenir Next" w:hAnsi="Avenir Next"/>
          <w:sz w:val="30"/>
          <w:szCs w:val="30"/>
          <w:lang w:val="en-CA"/>
        </w:rPr>
        <w:t xml:space="preserve"> speak 30% of the time and listen 70% of the time.</w:t>
      </w:r>
    </w:p>
    <w:p w14:paraId="5E37AD5B" w14:textId="19025D9E" w:rsidR="0024569D" w:rsidRDefault="0024569D" w:rsidP="00B62F9B">
      <w:pPr>
        <w:rPr>
          <w:rFonts w:ascii="Avenir Next" w:hAnsi="Avenir Next"/>
          <w:sz w:val="30"/>
          <w:szCs w:val="30"/>
          <w:lang w:val="en-CA"/>
        </w:rPr>
      </w:pPr>
    </w:p>
    <w:p w14:paraId="0ACE3CE9" w14:textId="5D4CFDAA" w:rsidR="0024569D" w:rsidRPr="00C51C03" w:rsidRDefault="0024569D" w:rsidP="00B62F9B">
      <w:pPr>
        <w:rPr>
          <w:rFonts w:ascii="Avenir Next" w:hAnsi="Avenir Next"/>
          <w:sz w:val="30"/>
          <w:szCs w:val="30"/>
          <w:lang w:val="en-CA"/>
        </w:rPr>
      </w:pPr>
      <w:r>
        <w:rPr>
          <w:rFonts w:ascii="Avenir Next" w:hAnsi="Avenir Next"/>
          <w:sz w:val="30"/>
          <w:szCs w:val="30"/>
          <w:lang w:val="en-CA"/>
        </w:rPr>
        <w:t>No doubt there are other ways to improve your online small group experience</w:t>
      </w:r>
      <w:r w:rsidR="005106CA">
        <w:rPr>
          <w:rFonts w:ascii="Avenir Next" w:hAnsi="Avenir Next"/>
          <w:sz w:val="30"/>
          <w:szCs w:val="30"/>
          <w:lang w:val="en-CA"/>
        </w:rPr>
        <w:t>, but these will certainly help you on your way to having positive and engaging small group discussion.</w:t>
      </w:r>
    </w:p>
    <w:sectPr w:rsidR="0024569D" w:rsidRPr="00C51C03" w:rsidSect="00CE1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D5D87"/>
    <w:multiLevelType w:val="multilevel"/>
    <w:tmpl w:val="9E82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52"/>
    <w:rsid w:val="00006E4E"/>
    <w:rsid w:val="000A0152"/>
    <w:rsid w:val="000A5609"/>
    <w:rsid w:val="00197949"/>
    <w:rsid w:val="001C5445"/>
    <w:rsid w:val="001F2500"/>
    <w:rsid w:val="0024569D"/>
    <w:rsid w:val="00245F0B"/>
    <w:rsid w:val="00263984"/>
    <w:rsid w:val="002F33B9"/>
    <w:rsid w:val="004D0C31"/>
    <w:rsid w:val="005106CA"/>
    <w:rsid w:val="00633539"/>
    <w:rsid w:val="006B2EFE"/>
    <w:rsid w:val="008774B5"/>
    <w:rsid w:val="008E78AD"/>
    <w:rsid w:val="00962E98"/>
    <w:rsid w:val="00980BC7"/>
    <w:rsid w:val="009D5721"/>
    <w:rsid w:val="00B03456"/>
    <w:rsid w:val="00B1335B"/>
    <w:rsid w:val="00B2499F"/>
    <w:rsid w:val="00B45B1D"/>
    <w:rsid w:val="00B62F9B"/>
    <w:rsid w:val="00B82731"/>
    <w:rsid w:val="00C51C03"/>
    <w:rsid w:val="00CE16FE"/>
    <w:rsid w:val="00D239AC"/>
    <w:rsid w:val="00E45BE1"/>
    <w:rsid w:val="00EB5D5A"/>
    <w:rsid w:val="00F21EA4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4BB18"/>
  <w14:defaultImageDpi w14:val="32767"/>
  <w15:chartTrackingRefBased/>
  <w15:docId w15:val="{DDB5451F-968C-1D4C-9BAB-BA845178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Lodge</dc:creator>
  <cp:keywords/>
  <dc:description/>
  <cp:lastModifiedBy>Robert Lodge</cp:lastModifiedBy>
  <cp:revision>30</cp:revision>
  <dcterms:created xsi:type="dcterms:W3CDTF">2020-06-18T17:05:00Z</dcterms:created>
  <dcterms:modified xsi:type="dcterms:W3CDTF">2020-06-24T16:52:00Z</dcterms:modified>
</cp:coreProperties>
</file>